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DC06ED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隰县民政局</w:t>
      </w:r>
    </w:p>
    <w:p w14:paraId="662AD74F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2024年度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彩票公益金使用情况公示</w:t>
      </w:r>
    </w:p>
    <w:p w14:paraId="35FCDAAA">
      <w:pPr>
        <w:rPr>
          <w:rFonts w:hint="eastAsia"/>
        </w:rPr>
      </w:pPr>
      <w:r>
        <w:rPr>
          <w:rFonts w:hint="eastAsia"/>
        </w:rPr>
        <w:t xml:space="preserve"> </w:t>
      </w:r>
    </w:p>
    <w:p w14:paraId="6F276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一、本年度彩票公益金收入情况</w:t>
      </w:r>
    </w:p>
    <w:p w14:paraId="768FD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当年收到彩票公益金总计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245.232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万元。其中，中央资金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10.94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万元，省级资金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168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万元，市级资金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66.292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万元。</w:t>
      </w:r>
    </w:p>
    <w:p w14:paraId="69D15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、本年度彩票公益金分配使用情况</w:t>
      </w:r>
    </w:p>
    <w:p w14:paraId="43465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（一）老年人福利项目</w:t>
      </w:r>
    </w:p>
    <w:p w14:paraId="2832854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乡镇区域养老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</w:rPr>
        <w:t>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排资金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5.94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万元，用于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乡镇区域养老中心补助。</w:t>
      </w:r>
    </w:p>
    <w:bookmarkEnd w:id="0"/>
    <w:p w14:paraId="3CE3F65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农村老年人日间照料中心：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安排资金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万元，用于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农村老年人日间照料中心提档升级。</w:t>
      </w:r>
    </w:p>
    <w:p w14:paraId="33BEF36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农村老年人日间照料中心运营奖补资金：安排资金5.292万元，主要用于农村老年人日间照料中心运营奖补。</w:t>
      </w:r>
    </w:p>
    <w:p w14:paraId="7D989A8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幸福养老工程：安排资金56万元，主要用于龙泉镇龙泉社区幸福养老工程。</w:t>
      </w:r>
    </w:p>
    <w:p w14:paraId="39B0AA3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幸福养老提速工程：安排资金16万元，主要用于龙泉镇龙泉社区幸福养老提速工程。</w:t>
      </w:r>
    </w:p>
    <w:p w14:paraId="03FE8DA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隰县为民敬老院基础设施购置：安排资金112万元，主要用于隰县为民敬老院基础设施购置。</w:t>
      </w:r>
    </w:p>
    <w:p w14:paraId="0216D5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）儿童福利项目</w:t>
      </w:r>
    </w:p>
    <w:p w14:paraId="6FA1C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孤儿助学：安排资金5万元，主要用于孤儿补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助。</w:t>
      </w:r>
    </w:p>
    <w:p w14:paraId="5D5D2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三、本年度彩票公益金支付情况</w:t>
      </w:r>
    </w:p>
    <w:p w14:paraId="651146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本年度共支付彩票公益金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223.963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万元，具体如下：</w:t>
      </w:r>
    </w:p>
    <w:p w14:paraId="5207383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中央福彩公益金支付：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孤儿助学工程2万元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C5744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2.省级福彩公益金支付：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160.963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用于龙泉镇龙泉社区幸福养老工程56万元，用于隰县为民敬老院基础设施购置104.963万元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2C3F2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3.市级福彩公益金支付：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61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主要用于农村老年人日间照料中心提档升级45万元，用于龙泉镇龙泉社区幸福养老提速工程16万元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00CFBE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四、本年度彩票公益金结余情况</w:t>
      </w:r>
    </w:p>
    <w:p w14:paraId="67ACF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本年度彩票公益金总计结余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21.269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用于农村老年人日间照料中心奖励补助5.292万元，用于乡镇区域养老中心补助5.94万元，用于孤儿助学3万元，用于隰县为民敬老院基础设施购置7.037万元。</w:t>
      </w:r>
    </w:p>
    <w:p w14:paraId="3DED0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五、其他说明</w:t>
      </w:r>
    </w:p>
    <w:p w14:paraId="08B0F1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1.彩票公益金的管理使用严格遵循相关法律法规和政策规定，确保专款专用，充分发挥资金的社会效益。</w:t>
      </w:r>
    </w:p>
    <w:p w14:paraId="7DCC2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2.如有任何疑问或意见，可通过以下方式联系我们：</w:t>
      </w:r>
    </w:p>
    <w:p w14:paraId="18E45B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李宏伟</w:t>
      </w:r>
    </w:p>
    <w:p w14:paraId="11CED6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联系电话：13934342625</w:t>
      </w:r>
    </w:p>
    <w:p w14:paraId="40326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BB9C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公示单位：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隰县民政局</w:t>
      </w:r>
    </w:p>
    <w:p w14:paraId="7B528A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公示日期：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2025年6月27日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F63AF">
    <w:panose1 w:val="02000000000000000000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93EA3E"/>
    <w:multiLevelType w:val="singleLevel"/>
    <w:tmpl w:val="8F93EA3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74BF2"/>
    <w:rsid w:val="024160CB"/>
    <w:rsid w:val="02C237DD"/>
    <w:rsid w:val="02E64623"/>
    <w:rsid w:val="04A2425E"/>
    <w:rsid w:val="04EA3D59"/>
    <w:rsid w:val="06D03D80"/>
    <w:rsid w:val="0B662554"/>
    <w:rsid w:val="0CC4798A"/>
    <w:rsid w:val="172E2906"/>
    <w:rsid w:val="179E0B39"/>
    <w:rsid w:val="1F42715F"/>
    <w:rsid w:val="20BE65C1"/>
    <w:rsid w:val="258636F4"/>
    <w:rsid w:val="28727B2E"/>
    <w:rsid w:val="29B5636B"/>
    <w:rsid w:val="2AE8570D"/>
    <w:rsid w:val="2D501205"/>
    <w:rsid w:val="2D6D4D93"/>
    <w:rsid w:val="2FDB0F1C"/>
    <w:rsid w:val="3040644E"/>
    <w:rsid w:val="318A6ADD"/>
    <w:rsid w:val="320525B5"/>
    <w:rsid w:val="36103AE7"/>
    <w:rsid w:val="381A7F9D"/>
    <w:rsid w:val="388D749E"/>
    <w:rsid w:val="396B7CA2"/>
    <w:rsid w:val="3E445110"/>
    <w:rsid w:val="3E9E46FD"/>
    <w:rsid w:val="48E43EB3"/>
    <w:rsid w:val="49065243"/>
    <w:rsid w:val="49F7795E"/>
    <w:rsid w:val="4B2813B7"/>
    <w:rsid w:val="4E2C532B"/>
    <w:rsid w:val="4E2D7540"/>
    <w:rsid w:val="4E620705"/>
    <w:rsid w:val="53B757B1"/>
    <w:rsid w:val="573C66EE"/>
    <w:rsid w:val="595C49D0"/>
    <w:rsid w:val="5A1014D6"/>
    <w:rsid w:val="5E5D76C4"/>
    <w:rsid w:val="61090B5C"/>
    <w:rsid w:val="639B0BA4"/>
    <w:rsid w:val="64C20D49"/>
    <w:rsid w:val="67047E1A"/>
    <w:rsid w:val="6B04334C"/>
    <w:rsid w:val="6E1C2556"/>
    <w:rsid w:val="72FB6B70"/>
    <w:rsid w:val="738551A6"/>
    <w:rsid w:val="783E0F5A"/>
    <w:rsid w:val="7B322CDA"/>
    <w:rsid w:val="7CBC3ECA"/>
    <w:rsid w:val="7E2408CA"/>
    <w:rsid w:val="7FBF1061"/>
    <w:rsid w:val="7FF3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728</Words>
  <Characters>806</Characters>
  <Lines>0</Lines>
  <Paragraphs>0</Paragraphs>
  <TotalTime>12</TotalTime>
  <ScaleCrop>false</ScaleCrop>
  <LinksUpToDate>false</LinksUpToDate>
  <CharactersWithSpaces>807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2025-05-29T00:40:00Z</dcterms:created>
  <dc:creator>Administrator</dc:creator>
  <cp:lastModifiedBy>小雨康桥</cp:lastModifiedBy>
  <dcterms:modified xsi:type="dcterms:W3CDTF">2025-11-25T03:53:25Z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eyJoZGlkIjoiMWU1ZWRmYjRlY2MxZDk1ODM2ZmYwYTM3NjUzNTZkN2IiLCJ1c2VySWQiOiIxNTU3MTM0NTI0In0=</vt:lpwstr>
  </property>
  <property fmtid="{D5CDD505-2E9C-101B-9397-08002B2CF9AE}" pid="4" name="ICV">
    <vt:lpwstr>637B38D9B36D44B0AB2DBD2ED2171D63_12</vt:lpwstr>
  </property>
</Properties>
</file>